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F1" w:rsidRDefault="005D4F7F" w:rsidP="005D4F7F">
      <w:pPr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</w:t>
      </w:r>
      <w:r w:rsidRPr="005D4F7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нтегрированное психолого-логопедическое занятие </w:t>
      </w:r>
    </w:p>
    <w:p w:rsidR="005D4F7F" w:rsidRPr="005D4F7F" w:rsidRDefault="005D4F7F" w:rsidP="005D4F7F">
      <w:pPr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D4F7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"Страна разноцветных эмоций".</w:t>
      </w:r>
    </w:p>
    <w:p w:rsidR="005D4F7F" w:rsidRDefault="005D4F7F" w:rsidP="005D4F7F">
      <w:pPr>
        <w:spacing w:after="0" w:line="240" w:lineRule="auto"/>
        <w:ind w:left="-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ru-RU"/>
        </w:rPr>
      </w:pPr>
    </w:p>
    <w:p w:rsidR="00583B7E" w:rsidRDefault="005D4F7F" w:rsidP="005D4F7F">
      <w:pPr>
        <w:spacing w:after="0" w:line="240" w:lineRule="auto"/>
        <w:ind w:left="-142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5D4F7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ru-RU"/>
        </w:rPr>
        <w:t xml:space="preserve">Тема НОД: </w:t>
      </w:r>
      <w:r w:rsidRPr="005D4F7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</w:t>
      </w:r>
      <w:r w:rsidR="00583B7E" w:rsidRPr="005D4F7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нтегрированное психолого-логопедическое занятие "Страна разноцветных эмоций"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583B7E" w:rsidRDefault="005D4F7F" w:rsidP="005D4F7F">
      <w:pPr>
        <w:spacing w:after="0" w:line="240" w:lineRule="auto"/>
        <w:ind w:left="-142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ru-RU"/>
        </w:rPr>
        <w:t>Возрастная группа: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Старшая группа компенсирующей направленности 07.</w:t>
      </w:r>
    </w:p>
    <w:p w:rsidR="005D4F7F" w:rsidRDefault="005D4F7F" w:rsidP="005D4F7F">
      <w:pPr>
        <w:spacing w:after="0" w:line="240" w:lineRule="auto"/>
        <w:ind w:left="-142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5D4F7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ru-RU"/>
        </w:rPr>
        <w:t>Авторы-состовители: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5D4F7F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педагог-психолог: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Пархоменко Инесса Николаевна (стаж работы</w:t>
      </w:r>
      <w:r w:rsidR="00AB71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-13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лет); </w:t>
      </w:r>
      <w:r w:rsidRPr="005D4F7F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учитель-логопед: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Абашева Виктория Витальевна  (стаж работы</w:t>
      </w:r>
      <w:r w:rsidR="00AB71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AB71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</w:t>
      </w:r>
      <w:r w:rsidR="00AB719E" w:rsidRPr="00AB71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15</w:t>
      </w:r>
      <w:r w:rsidRPr="00AB71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                  </w:t>
      </w:r>
    </w:p>
    <w:p w:rsidR="007E4AA3" w:rsidRDefault="00583B7E" w:rsidP="007E4AA3">
      <w:pPr>
        <w:spacing w:after="0" w:line="240" w:lineRule="auto"/>
        <w:ind w:left="-142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F6B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Цель: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коммуникативных</w:t>
      </w:r>
      <w:r w:rsidR="0045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речевых 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детей старшей</w:t>
      </w:r>
      <w:r w:rsidR="007E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логопедической  группы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художественно-эстетического воспитания.</w:t>
      </w:r>
    </w:p>
    <w:p w:rsidR="00A01AA7" w:rsidRPr="009F6BE9" w:rsidRDefault="00583B7E" w:rsidP="007E4AA3">
      <w:pPr>
        <w:spacing w:after="0" w:line="240" w:lineRule="auto"/>
        <w:ind w:left="-14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F6B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Задачи</w:t>
      </w:r>
      <w:r w:rsidR="00A01AA7" w:rsidRPr="009F6B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по образовательным областям:</w:t>
      </w:r>
    </w:p>
    <w:p w:rsidR="00583B7E" w:rsidRPr="00A01AA7" w:rsidRDefault="007E4AA3" w:rsidP="00A01AA7">
      <w:pPr>
        <w:spacing w:after="0" w:line="240" w:lineRule="auto"/>
        <w:ind w:left="-142"/>
        <w:outlineLvl w:val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u w:val="single"/>
          <w:lang w:eastAsia="ru-RU"/>
        </w:rPr>
      </w:pPr>
      <w:r w:rsidRPr="00A01AA7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1.Художественно-эстетическое развитие:</w:t>
      </w:r>
    </w:p>
    <w:p w:rsidR="00583B7E" w:rsidRPr="005D4F7F" w:rsidRDefault="00583B7E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Коррекционно-обучающие</w:t>
      </w:r>
      <w:r w:rsidR="00A01A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задачи</w:t>
      </w:r>
      <w:r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583B7E" w:rsidRPr="00453D9E" w:rsidRDefault="00453D9E" w:rsidP="00453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83B7E" w:rsidRPr="00453D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знакомить детей с эмоциями радость и страх;</w:t>
      </w:r>
    </w:p>
    <w:p w:rsidR="00583B7E" w:rsidRPr="005D4F7F" w:rsidRDefault="00453D9E" w:rsidP="00453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понимать эмоциональное состояние другого человека и умение выражать это состояние в мимике и жестах;</w:t>
      </w:r>
    </w:p>
    <w:p w:rsidR="00583B7E" w:rsidRPr="005D4F7F" w:rsidRDefault="00453D9E" w:rsidP="00453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снимать напряжение;</w:t>
      </w:r>
    </w:p>
    <w:p w:rsidR="00583B7E" w:rsidRDefault="00453D9E" w:rsidP="00453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="00A01A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вивать способность сопереживать;</w:t>
      </w:r>
    </w:p>
    <w:p w:rsidR="00A01AA7" w:rsidRDefault="00453D9E" w:rsidP="00453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01AA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творческое воображение;</w:t>
      </w:r>
    </w:p>
    <w:p w:rsidR="00A01AA7" w:rsidRPr="00A01AA7" w:rsidRDefault="00453D9E" w:rsidP="00453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0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</w:t>
      </w:r>
      <w:r w:rsidR="00A01AA7">
        <w:rPr>
          <w:rFonts w:ascii="Times New Roman" w:hAnsi="Times New Roman"/>
          <w:sz w:val="28"/>
          <w:szCs w:val="28"/>
        </w:rPr>
        <w:t>самостоятельную творческую деятельность</w:t>
      </w:r>
      <w:r w:rsidR="00A01AA7" w:rsidRPr="00AF56C7">
        <w:rPr>
          <w:rFonts w:ascii="Times New Roman" w:hAnsi="Times New Roman"/>
          <w:sz w:val="28"/>
          <w:szCs w:val="28"/>
        </w:rPr>
        <w:t xml:space="preserve"> детей</w:t>
      </w:r>
      <w:r w:rsidR="00A01AA7">
        <w:rPr>
          <w:rFonts w:ascii="Times New Roman" w:hAnsi="Times New Roman"/>
          <w:sz w:val="28"/>
          <w:szCs w:val="28"/>
        </w:rPr>
        <w:t>.</w:t>
      </w:r>
    </w:p>
    <w:p w:rsidR="00A01AA7" w:rsidRPr="00A01AA7" w:rsidRDefault="00A01AA7" w:rsidP="00A01A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01AA7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2.Познавательное развитие:</w:t>
      </w:r>
    </w:p>
    <w:p w:rsidR="00583B7E" w:rsidRPr="005D4F7F" w:rsidRDefault="00583B7E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Коррекционно-развивающие: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3B7E" w:rsidRPr="005D4F7F" w:rsidRDefault="00453D9E" w:rsidP="00453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зрительно-двигательную координацию, внимание, концентрацию, устойчивость;</w:t>
      </w:r>
    </w:p>
    <w:p w:rsidR="00583B7E" w:rsidRDefault="00453D9E" w:rsidP="00453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переключаться с одного вида деятельности на д</w:t>
      </w:r>
      <w:r w:rsidR="009F6BE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ругой, умение логически мыслить;</w:t>
      </w:r>
    </w:p>
    <w:p w:rsidR="009F6BE9" w:rsidRDefault="009F6BE9" w:rsidP="00453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F6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прививать интерес к окружающему миру. </w:t>
      </w:r>
    </w:p>
    <w:p w:rsidR="00A01AA7" w:rsidRPr="00A01AA7" w:rsidRDefault="00A01AA7" w:rsidP="00A01A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01AA7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3.Речевое развитие:</w:t>
      </w:r>
    </w:p>
    <w:p w:rsidR="00453D9E" w:rsidRPr="00453D9E" w:rsidRDefault="00453D9E" w:rsidP="00453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01AA7" w:rsidRPr="00453D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коо</w:t>
      </w:r>
      <w:r w:rsidRPr="00453D9E">
        <w:rPr>
          <w:rFonts w:ascii="Times New Roman" w:eastAsia="Times New Roman" w:hAnsi="Times New Roman" w:cs="Times New Roman"/>
          <w:sz w:val="28"/>
          <w:szCs w:val="28"/>
          <w:lang w:eastAsia="ru-RU"/>
        </w:rPr>
        <w:t>рдинацию речи с движением;</w:t>
      </w:r>
    </w:p>
    <w:p w:rsidR="00453D9E" w:rsidRPr="00453D9E" w:rsidRDefault="00453D9E" w:rsidP="00453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53D9E">
        <w:rPr>
          <w:rFonts w:ascii="Times New Roman" w:hAnsi="Times New Roman"/>
          <w:sz w:val="28"/>
          <w:szCs w:val="28"/>
        </w:rPr>
        <w:t xml:space="preserve">закреплять  правильное произношение гласных звуков;  </w:t>
      </w:r>
    </w:p>
    <w:p w:rsidR="00453D9E" w:rsidRDefault="00453D9E" w:rsidP="00453D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53D9E">
        <w:rPr>
          <w:rFonts w:ascii="Times New Roman" w:hAnsi="Times New Roman"/>
          <w:sz w:val="28"/>
          <w:szCs w:val="28"/>
        </w:rPr>
        <w:t>развивать артикуляционный и голосовой аппараты: учить четко и внятно произносить  звуки;</w:t>
      </w:r>
    </w:p>
    <w:p w:rsidR="00453D9E" w:rsidRDefault="00453D9E" w:rsidP="00453D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226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содействовать в становлении речевого диалога между педагогами и детьми.</w:t>
      </w:r>
    </w:p>
    <w:p w:rsidR="009F6BE9" w:rsidRDefault="009F6BE9" w:rsidP="00453D9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9F6BE9">
        <w:rPr>
          <w:rFonts w:ascii="Times New Roman" w:hAnsi="Times New Roman"/>
          <w:i/>
          <w:sz w:val="28"/>
          <w:szCs w:val="28"/>
          <w:u w:val="single"/>
        </w:rPr>
        <w:t>4.Социально-коммуникативное развитие:</w:t>
      </w:r>
    </w:p>
    <w:p w:rsidR="005126AB" w:rsidRPr="005126AB" w:rsidRDefault="005126AB" w:rsidP="00453D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126AB">
        <w:rPr>
          <w:rFonts w:ascii="Times New Roman" w:hAnsi="Times New Roman"/>
          <w:sz w:val="28"/>
          <w:szCs w:val="28"/>
          <w:u w:val="single"/>
        </w:rPr>
        <w:t>Воспитательные:</w:t>
      </w:r>
    </w:p>
    <w:p w:rsidR="009F6BE9" w:rsidRDefault="009F6BE9" w:rsidP="009F6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83B7E" w:rsidRPr="009F6BE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ывать культуру речевого общения;</w:t>
      </w:r>
    </w:p>
    <w:p w:rsidR="009F6BE9" w:rsidRDefault="009F6BE9" w:rsidP="009F6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3B7E" w:rsidRPr="009F6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вивать умение слушать и слышать;</w:t>
      </w:r>
    </w:p>
    <w:p w:rsidR="00583B7E" w:rsidRDefault="009F6BE9" w:rsidP="009F6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2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</w:t>
      </w:r>
      <w:r w:rsidR="00583B7E" w:rsidRPr="009F6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оказывать взаимопомощь, прививать интерес к окружающему миру.</w:t>
      </w:r>
      <w:r w:rsidR="00A01AA7" w:rsidRPr="009F6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6BE9" w:rsidRPr="008D4895" w:rsidRDefault="009F6BE9" w:rsidP="009F6B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D489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Виды деятельности: </w:t>
      </w:r>
    </w:p>
    <w:p w:rsidR="008D4895" w:rsidRPr="008D4895" w:rsidRDefault="008D4895" w:rsidP="008D4895">
      <w:pPr>
        <w:pStyle w:val="c2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  <w:r w:rsidRPr="008D4895">
        <w:rPr>
          <w:i/>
          <w:sz w:val="28"/>
          <w:szCs w:val="28"/>
          <w:u w:val="single"/>
        </w:rPr>
        <w:t xml:space="preserve">Двигательная </w:t>
      </w:r>
      <w:r w:rsidR="009F6BE9" w:rsidRPr="008D4895">
        <w:rPr>
          <w:i/>
          <w:sz w:val="28"/>
          <w:szCs w:val="28"/>
          <w:u w:val="single"/>
        </w:rPr>
        <w:t xml:space="preserve"> деятельность: </w:t>
      </w:r>
    </w:p>
    <w:p w:rsidR="008D4895" w:rsidRDefault="008D4895" w:rsidP="008D4895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9F6BE9">
        <w:rPr>
          <w:sz w:val="28"/>
          <w:szCs w:val="28"/>
        </w:rPr>
        <w:t>-</w:t>
      </w:r>
      <w:r w:rsidRPr="008D4895">
        <w:rPr>
          <w:rStyle w:val="a3"/>
          <w:color w:val="000000"/>
          <w:sz w:val="28"/>
          <w:szCs w:val="28"/>
          <w:u w:val="none"/>
        </w:rPr>
        <w:t xml:space="preserve"> </w:t>
      </w:r>
      <w:r>
        <w:rPr>
          <w:rStyle w:val="c0"/>
          <w:color w:val="000000"/>
          <w:sz w:val="28"/>
          <w:szCs w:val="28"/>
        </w:rPr>
        <w:t>совместная деятельность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8"/>
          <w:szCs w:val="28"/>
        </w:rPr>
        <w:t>взрослого и детей тематического характера;</w:t>
      </w:r>
    </w:p>
    <w:p w:rsidR="008D4895" w:rsidRDefault="008D4895" w:rsidP="008D4895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двигательные упражнения </w:t>
      </w:r>
      <w:proofErr w:type="spellStart"/>
      <w:r>
        <w:rPr>
          <w:rStyle w:val="c0"/>
          <w:color w:val="000000"/>
          <w:sz w:val="28"/>
          <w:szCs w:val="28"/>
        </w:rPr>
        <w:t>логоритмического</w:t>
      </w:r>
      <w:proofErr w:type="spellEnd"/>
      <w:r>
        <w:rPr>
          <w:rStyle w:val="c0"/>
          <w:color w:val="000000"/>
          <w:sz w:val="28"/>
          <w:szCs w:val="28"/>
        </w:rPr>
        <w:t xml:space="preserve"> характера</w:t>
      </w:r>
      <w:r w:rsidR="0032261E">
        <w:rPr>
          <w:rStyle w:val="c0"/>
          <w:color w:val="000000"/>
          <w:sz w:val="28"/>
          <w:szCs w:val="28"/>
        </w:rPr>
        <w:t>;</w:t>
      </w:r>
    </w:p>
    <w:p w:rsidR="0032261E" w:rsidRDefault="0032261E" w:rsidP="008D4895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-пальчиковая гимнастика.</w:t>
      </w:r>
    </w:p>
    <w:p w:rsidR="008D4895" w:rsidRPr="00B82803" w:rsidRDefault="00B82803" w:rsidP="008D4895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i/>
          <w:color w:val="000000"/>
          <w:sz w:val="28"/>
          <w:szCs w:val="28"/>
          <w:u w:val="single"/>
        </w:rPr>
      </w:pPr>
      <w:r w:rsidRPr="00B82803">
        <w:rPr>
          <w:rStyle w:val="c0"/>
          <w:i/>
          <w:color w:val="000000"/>
          <w:sz w:val="28"/>
          <w:szCs w:val="28"/>
          <w:u w:val="single"/>
        </w:rPr>
        <w:t>Комму</w:t>
      </w:r>
      <w:r w:rsidR="00AB719E">
        <w:rPr>
          <w:rStyle w:val="c0"/>
          <w:i/>
          <w:color w:val="000000"/>
          <w:sz w:val="28"/>
          <w:szCs w:val="28"/>
          <w:u w:val="single"/>
        </w:rPr>
        <w:t>ни</w:t>
      </w:r>
      <w:r w:rsidRPr="00B82803">
        <w:rPr>
          <w:rStyle w:val="c0"/>
          <w:i/>
          <w:color w:val="000000"/>
          <w:sz w:val="28"/>
          <w:szCs w:val="28"/>
          <w:u w:val="single"/>
        </w:rPr>
        <w:t xml:space="preserve">кативная </w:t>
      </w:r>
      <w:r w:rsidR="008D4895" w:rsidRPr="00B82803">
        <w:rPr>
          <w:rStyle w:val="c0"/>
          <w:i/>
          <w:color w:val="000000"/>
          <w:sz w:val="28"/>
          <w:szCs w:val="28"/>
          <w:u w:val="single"/>
        </w:rPr>
        <w:t xml:space="preserve"> деятельность:</w:t>
      </w:r>
    </w:p>
    <w:p w:rsidR="00B82803" w:rsidRDefault="00B82803" w:rsidP="00B8280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обсуждение;</w:t>
      </w:r>
    </w:p>
    <w:p w:rsidR="008D4895" w:rsidRDefault="00B82803" w:rsidP="008D4895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</w:t>
      </w:r>
      <w:r w:rsidR="008D4895">
        <w:rPr>
          <w:rStyle w:val="c0"/>
          <w:color w:val="000000"/>
          <w:sz w:val="28"/>
          <w:szCs w:val="28"/>
        </w:rPr>
        <w:t>беседа;</w:t>
      </w:r>
    </w:p>
    <w:p w:rsidR="00700911" w:rsidRDefault="00700911" w:rsidP="008D4895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="00AB719E">
        <w:rPr>
          <w:color w:val="000000"/>
          <w:sz w:val="28"/>
          <w:szCs w:val="28"/>
          <w:shd w:val="clear" w:color="auto" w:fill="FFFFFF"/>
        </w:rPr>
        <w:t>инсценирование</w:t>
      </w:r>
      <w:proofErr w:type="spellEnd"/>
      <w:r w:rsidR="00AB719E">
        <w:rPr>
          <w:color w:val="000000"/>
          <w:sz w:val="28"/>
          <w:szCs w:val="28"/>
          <w:shd w:val="clear" w:color="auto" w:fill="FFFFFF"/>
        </w:rPr>
        <w:t>.</w:t>
      </w:r>
    </w:p>
    <w:p w:rsidR="00AB719E" w:rsidRDefault="00AB719E" w:rsidP="008D4895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Познавательная деятельность:</w:t>
      </w:r>
    </w:p>
    <w:p w:rsidR="00AB719E" w:rsidRDefault="00AB719E" w:rsidP="008D4895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Pr="00AB719E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рассматривание.</w:t>
      </w:r>
    </w:p>
    <w:p w:rsidR="00B82803" w:rsidRPr="005126AB" w:rsidRDefault="00B82803" w:rsidP="008D4895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i/>
          <w:color w:val="000000"/>
          <w:sz w:val="28"/>
          <w:szCs w:val="28"/>
          <w:u w:val="single"/>
        </w:rPr>
      </w:pPr>
      <w:r w:rsidRPr="005126AB">
        <w:rPr>
          <w:rStyle w:val="c0"/>
          <w:i/>
          <w:color w:val="000000"/>
          <w:sz w:val="28"/>
          <w:szCs w:val="28"/>
          <w:u w:val="single"/>
        </w:rPr>
        <w:t>Продуктивная  деятельность:</w:t>
      </w:r>
    </w:p>
    <w:p w:rsidR="00B82803" w:rsidRDefault="00B82803" w:rsidP="008D4895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AB719E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рисование</w:t>
      </w:r>
      <w:r w:rsidR="005126AB">
        <w:rPr>
          <w:rStyle w:val="c0"/>
          <w:color w:val="000000"/>
          <w:sz w:val="28"/>
          <w:szCs w:val="28"/>
        </w:rPr>
        <w:t xml:space="preserve"> нетрадиционной формой</w:t>
      </w:r>
      <w:r>
        <w:rPr>
          <w:rStyle w:val="c0"/>
          <w:color w:val="000000"/>
          <w:sz w:val="28"/>
          <w:szCs w:val="28"/>
        </w:rPr>
        <w:t>;</w:t>
      </w:r>
    </w:p>
    <w:p w:rsidR="00700911" w:rsidRDefault="00AB719E" w:rsidP="008D4895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32261E">
        <w:rPr>
          <w:rStyle w:val="c0"/>
          <w:b/>
          <w:color w:val="000000"/>
          <w:sz w:val="28"/>
          <w:szCs w:val="28"/>
          <w:u w:val="single"/>
        </w:rPr>
        <w:t>Планируемый результат:</w:t>
      </w:r>
      <w:r w:rsidR="0032261E">
        <w:rPr>
          <w:rStyle w:val="c0"/>
          <w:color w:val="000000"/>
          <w:sz w:val="28"/>
          <w:szCs w:val="28"/>
        </w:rPr>
        <w:t xml:space="preserve"> повышение уровня коммуникативных и речевых умений у детей старшей логопедической группы посредством художественно-эстетического воспитания.</w:t>
      </w:r>
    </w:p>
    <w:p w:rsidR="00583B7E" w:rsidRPr="009F6BE9" w:rsidRDefault="00583B7E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F6B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Предварительная работа:</w:t>
      </w:r>
      <w:r w:rsidRPr="009F6B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583B7E" w:rsidRPr="005D4F7F" w:rsidRDefault="0032261E" w:rsidP="00322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Разучивание логоритмического упражнения, пальчиковой гимнастики.</w:t>
      </w:r>
    </w:p>
    <w:p w:rsidR="00583B7E" w:rsidRPr="005D4F7F" w:rsidRDefault="0032261E" w:rsidP="00322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Обыгрывание этюдов на выражение эмоций.</w:t>
      </w:r>
    </w:p>
    <w:p w:rsidR="00583B7E" w:rsidRPr="005D4F7F" w:rsidRDefault="0032261E" w:rsidP="00322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3.Повторенике мимических упражнений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3B7E" w:rsidRPr="005D4F7F" w:rsidRDefault="00583B7E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</w:p>
    <w:p w:rsidR="00583B7E" w:rsidRPr="005D4F7F" w:rsidRDefault="00583B7E" w:rsidP="005D4F7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пиктограммы «радость», «страх»;</w:t>
      </w:r>
    </w:p>
    <w:p w:rsidR="00583B7E" w:rsidRDefault="00583B7E" w:rsidP="005D4F7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релаксационная музыка;</w:t>
      </w:r>
    </w:p>
    <w:p w:rsidR="00C54438" w:rsidRDefault="00C54438" w:rsidP="005D4F7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проектор;</w:t>
      </w:r>
    </w:p>
    <w:p w:rsidR="00C54438" w:rsidRPr="005D4F7F" w:rsidRDefault="00C54438" w:rsidP="005D4F7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компьютер;</w:t>
      </w:r>
    </w:p>
    <w:p w:rsidR="00583B7E" w:rsidRPr="005D4F7F" w:rsidRDefault="00583B7E" w:rsidP="005D4F7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заготовки «взлохмаченных» человечков;</w:t>
      </w:r>
    </w:p>
    <w:p w:rsidR="0032261E" w:rsidRDefault="0032261E" w:rsidP="005D4F7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зеркала;</w:t>
      </w:r>
    </w:p>
    <w:p w:rsidR="00C44BCF" w:rsidRDefault="00C44BCF" w:rsidP="005D4F7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карточки-символы (звук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звук О);</w:t>
      </w:r>
    </w:p>
    <w:p w:rsidR="0032261E" w:rsidRDefault="0032261E" w:rsidP="0032261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ватные палочки, гуашь, карандаши, </w:t>
      </w:r>
      <w:r w:rsidR="00583B7E" w:rsidRPr="0032261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салфетки, стак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анчики;</w:t>
      </w:r>
    </w:p>
    <w:p w:rsidR="00583B7E" w:rsidRPr="0032261E" w:rsidRDefault="00583B7E" w:rsidP="0032261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61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веревка.</w:t>
      </w:r>
    </w:p>
    <w:p w:rsidR="00583B7E" w:rsidRPr="005D4F7F" w:rsidRDefault="00583B7E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3B7E" w:rsidRPr="005D4F7F" w:rsidRDefault="00583B7E" w:rsidP="00512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Ход </w:t>
      </w:r>
      <w:r w:rsidR="00576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НОД:</w:t>
      </w:r>
    </w:p>
    <w:p w:rsidR="00583B7E" w:rsidRPr="00C54438" w:rsidRDefault="0032261E" w:rsidP="0032261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C544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Звучит спокойная релаксационная музыка.</w:t>
      </w:r>
      <w:proofErr w:type="gramEnd"/>
      <w:r w:rsidRPr="00C544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C544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входят в группу).</w:t>
      </w:r>
      <w:proofErr w:type="gramEnd"/>
    </w:p>
    <w:p w:rsidR="00240BF0" w:rsidRDefault="00240BF0" w:rsidP="003226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B06" w:rsidRPr="00027B06" w:rsidRDefault="00027B06" w:rsidP="00027B06">
      <w:pPr>
        <w:pStyle w:val="a9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27B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Логоритмическое упражнение  «На лужайке».</w:t>
      </w:r>
    </w:p>
    <w:p w:rsidR="00583B7E" w:rsidRDefault="00240BF0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3226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Логопед: </w:t>
      </w:r>
      <w:proofErr w:type="gramStart"/>
      <w:r w:rsidR="00027B06" w:rsidRPr="00027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Ребята, проходите </w:t>
      </w:r>
      <w:r w:rsidR="00027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скорее </w:t>
      </w:r>
      <w:r w:rsidR="00027B06" w:rsidRPr="00027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группу</w:t>
      </w:r>
      <w:r w:rsidR="00027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послушайте меня (Логопед</w:t>
      </w:r>
      <w:r w:rsidR="0002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27B06" w:rsidRPr="00027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произносит сл</w:t>
      </w:r>
      <w:r w:rsidR="00027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ова логоритмического упражнения </w:t>
      </w:r>
      <w:r w:rsidR="00027B06" w:rsidRPr="00027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выполняет соответствующие со словами действия.</w:t>
      </w:r>
      <w:proofErr w:type="gramEnd"/>
      <w:r w:rsidR="00027B06" w:rsidRPr="00027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027B06" w:rsidRPr="00027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Дети повторяют слова и движения).</w:t>
      </w:r>
      <w:r w:rsidR="00027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End"/>
    </w:p>
    <w:p w:rsidR="00240BF0" w:rsidRDefault="00240BF0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0BF0" w:rsidRPr="00240BF0" w:rsidRDefault="00240BF0" w:rsidP="00240BF0">
      <w:pPr>
        <w:pStyle w:val="a9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40BF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Приветствие «Ветерок».</w:t>
      </w:r>
    </w:p>
    <w:p w:rsidR="00583B7E" w:rsidRPr="00C54438" w:rsidRDefault="00240BF0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583B7E"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Психолог: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посмотрите, к нам сегодня на занятие пришли гости. Давайте поздороваемся с ними как легкий ветерок. Представьте себе, что вы превратились в легкий ветерок. Прошепчите приветств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так, как это сделал бы ветер </w:t>
      </w:r>
      <w:r w:rsidRPr="00C544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тихо и спокойно произносят приветственные слова).</w:t>
      </w:r>
    </w:p>
    <w:p w:rsidR="00583B7E" w:rsidRDefault="00240BF0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5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олодцы! Присаживайтесь на коврик. </w:t>
      </w:r>
    </w:p>
    <w:p w:rsidR="00D860C0" w:rsidRDefault="00C54438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 мы с вами </w:t>
      </w:r>
      <w:r w:rsidR="00D86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поговорим о настроении, какое оно бывает и как его можно изобразить.</w:t>
      </w:r>
    </w:p>
    <w:p w:rsidR="00240BF0" w:rsidRDefault="00D860C0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0BF0" w:rsidRPr="00240BF0" w:rsidRDefault="00240BF0" w:rsidP="00240BF0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40BF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Игра «Морщинки».</w:t>
      </w:r>
    </w:p>
    <w:p w:rsidR="00583B7E" w:rsidRPr="005D4F7F" w:rsidRDefault="00240BF0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</w:t>
      </w:r>
      <w:r w:rsidR="00583B7E"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Логопед:</w:t>
      </w:r>
      <w:r w:rsidR="00D86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Да,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</w:t>
      </w:r>
      <w:r w:rsidR="00D86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будем корчить 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рожицы,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показывать друг другу радостные и испуганные лица. А для начала разогреем мышцы лица. Вспомним нашу игру «Морщинки».</w:t>
      </w:r>
    </w:p>
    <w:p w:rsidR="00583B7E" w:rsidRPr="005D4F7F" w:rsidRDefault="00583B7E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B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4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укрепление мимических мышц речевого аппарата; 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избавление от напряжения в забавной форме.</w:t>
      </w:r>
    </w:p>
    <w:p w:rsidR="00583B7E" w:rsidRPr="005D4F7F" w:rsidRDefault="00240BF0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40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Логопед: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 раз вдохните и выдохните. Вдох-выдох. Вдох-выдох. И последний раз, вдох-выдох. Отлично! Широко улыбнитесь своему соседу справа, а теперь – слева. Наморщите лоб – удивитесь, нахмурьте брови – рассердитесь, наморщите нос – вам что-то не н</w:t>
      </w:r>
      <w:r w:rsidR="00C544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равится. Расслабьте мышцы лица. Л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ицо спокойное. Поднимите и опустите плечи. Вдох-выдох. Вдох-выдох. И последний раз, вдох-выдох. Молодцы!</w:t>
      </w:r>
    </w:p>
    <w:p w:rsidR="00C54438" w:rsidRDefault="00C54438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438" w:rsidRPr="00C54438" w:rsidRDefault="00C54438" w:rsidP="00C54438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544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Рассматривание пиктограммы «Радость».</w:t>
      </w:r>
    </w:p>
    <w:p w:rsidR="00583B7E" w:rsidRPr="005D4F7F" w:rsidRDefault="00C54438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583B7E" w:rsidRPr="00C54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 вами отдохнули, успокоили свое дыхание. А теперь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смотрите на лицо этого человека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A072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</w:t>
      </w:r>
      <w:r w:rsidRPr="00A072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оказывает пиктограмму на проекционном экране эмоцию -  «Радость»</w:t>
      </w:r>
      <w:r w:rsidR="00583B7E" w:rsidRPr="00A072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652DE5" w:rsidRPr="00A072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83B7E" w:rsidRPr="005D4F7F" w:rsidRDefault="00C54438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54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этот человек грустный? А может быть, он сердитый? Или радостный?</w:t>
      </w:r>
      <w:r w:rsidR="00D860C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(Дети отвечают</w:t>
      </w:r>
      <w:r w:rsidR="00583B7E" w:rsidRPr="005D4F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="00D860C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583B7E" w:rsidRDefault="00C54438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Психолог: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Да, этот человек радостный. Посмотрите, у него улыбка, глаза прищурены, брови приподняты. Давайте попробуем изобразить радость на своем лице. Что для этого нужно сделать? </w:t>
      </w:r>
      <w:r w:rsidR="00D860C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(Прищурить глазки и улыбнуться</w:t>
      </w:r>
      <w:r w:rsidR="00583B7E" w:rsidRPr="005D4F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="00D860C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D860C0" w:rsidRPr="005D4F7F" w:rsidRDefault="00D860C0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B7E" w:rsidRPr="009422A2" w:rsidRDefault="00D860C0" w:rsidP="009422A2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422A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Упражнение с зеркалом «Улыбка».</w:t>
      </w:r>
    </w:p>
    <w:p w:rsidR="00D860C0" w:rsidRDefault="00D860C0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583B7E"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Логопед: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перь давай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улыбнемся и посмотрим на себя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зеркало </w:t>
      </w:r>
      <w:r w:rsidR="000D6E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подходят к столу с зеркалами.</w:t>
      </w:r>
      <w:proofErr w:type="gramEnd"/>
      <w:r w:rsidR="000D6E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столе </w:t>
      </w:r>
      <w:r w:rsidR="009422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для каждого ребёнка лежит зеркало.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выполняют упражнение</w:t>
      </w:r>
      <w:r w:rsidRPr="00D860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proofErr w:type="gramEnd"/>
    </w:p>
    <w:p w:rsidR="009422A2" w:rsidRDefault="00D860C0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D86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Логопед: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ли получилась улыбка, у всех ли прищурены глазки, у всех ли приподняты бровки? Молодцы, какие у всех получились радостные лица. </w:t>
      </w:r>
    </w:p>
    <w:p w:rsidR="009422A2" w:rsidRDefault="009422A2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2A2" w:rsidRDefault="009422A2" w:rsidP="009422A2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422A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Работа с артикуляционной карточкой</w:t>
      </w:r>
      <w:r w:rsidR="00B35E9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-символом</w:t>
      </w:r>
      <w:r w:rsidRPr="009422A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«звук</w:t>
      </w:r>
      <w:proofErr w:type="gramStart"/>
      <w:r w:rsidRPr="009422A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</w:t>
      </w:r>
      <w:proofErr w:type="gramEnd"/>
      <w:r w:rsidRPr="009422A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».</w:t>
      </w:r>
    </w:p>
    <w:p w:rsidR="00EF4AFF" w:rsidRDefault="009422A2" w:rsidP="00EF4AF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2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Логопед: </w:t>
      </w:r>
      <w:r w:rsidRPr="0094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а когда вы </w:t>
      </w:r>
      <w:r w:rsidR="00EF4AFF" w:rsidRPr="009422A2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улыбались,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 ротик какой звук </w:t>
      </w:r>
      <w:r w:rsidR="00EF4A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</w:t>
      </w:r>
    </w:p>
    <w:p w:rsidR="00EF4AFF" w:rsidRPr="00652DE5" w:rsidRDefault="009422A2" w:rsidP="00EF4A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показывал </w:t>
      </w:r>
      <w:r w:rsidRPr="00EF4A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EF4AFF" w:rsidRPr="00EF4A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детей).</w:t>
      </w:r>
      <w:r w:rsidR="00652D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F4AFF" w:rsidRPr="00EF4AF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F4AFF">
        <w:rPr>
          <w:rFonts w:ascii="Times New Roman" w:eastAsia="Times New Roman" w:hAnsi="Times New Roman" w:cs="Times New Roman"/>
          <w:sz w:val="28"/>
          <w:szCs w:val="28"/>
          <w:lang w:eastAsia="ru-RU"/>
        </w:rPr>
        <w:t>айдите соотве</w:t>
      </w:r>
      <w:r w:rsidR="00B35E9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тствующий</w:t>
      </w:r>
      <w:r w:rsidR="00EF4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E9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</w:t>
      </w:r>
      <w:r w:rsidR="00652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2DE5" w:rsidRPr="00652D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выбирают из предложенных карточек  карточку</w:t>
      </w:r>
      <w:r w:rsidR="00B35E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-символ </w:t>
      </w:r>
      <w:r w:rsidR="00652DE5" w:rsidRPr="00652D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 артикуляцией звука И</w:t>
      </w:r>
      <w:r w:rsidR="000D6E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Карточки-символы лежат на следующем столе)</w:t>
      </w:r>
      <w:r w:rsidR="00652DE5" w:rsidRPr="00652D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83B7E" w:rsidRDefault="00583B7E" w:rsidP="00EF4AF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E5" w:rsidRPr="00652DE5" w:rsidRDefault="00652DE5" w:rsidP="00652DE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52D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A072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52DE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Этюд «Встреча с другом».</w:t>
      </w:r>
    </w:p>
    <w:p w:rsidR="00583B7E" w:rsidRPr="005D4F7F" w:rsidRDefault="00652DE5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83B7E"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Психолог: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ED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Садитесь на коврик.</w:t>
      </w:r>
      <w:r w:rsidR="00B14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я расскажу вам одну историю, а вы послушайте ее внимательно</w:t>
      </w:r>
      <w:r w:rsidR="00B14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F8B" w:rsidRPr="00B14F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B14F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Психолог </w:t>
      </w:r>
      <w:r w:rsidR="00B14F8B" w:rsidRPr="00B14F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рассказывает историю «Встреча с</w:t>
      </w:r>
      <w:r w:rsidR="00B14F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14F8B" w:rsidRPr="00B14F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другом»)</w:t>
      </w:r>
      <w:r w:rsidR="00583B7E" w:rsidRPr="00B14F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83B7E" w:rsidRPr="005D4F7F" w:rsidRDefault="00583B7E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D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Цель: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способности понимать эмоциональное состояние другого человека и адекватно выразить своё настроение, развитие выразительных движений.</w:t>
      </w:r>
    </w:p>
    <w:p w:rsidR="00583B7E" w:rsidRDefault="00652DE5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35E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Попробуем разыграть эту сценку.</w:t>
      </w:r>
      <w:r w:rsidR="00B35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мальчиков было в этой истории? </w:t>
      </w:r>
      <w:r w:rsidR="00B35E95" w:rsidRPr="00B35E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детей).</w:t>
      </w:r>
      <w:r w:rsidR="00B35E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35E95" w:rsidRPr="00B35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хочет быть мальчиком, который остался </w:t>
      </w:r>
      <w:r w:rsidR="00B35E95" w:rsidRPr="00B35E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городе? А кто будет мальчиком, который уехал с родителями?</w:t>
      </w:r>
      <w:r w:rsidR="00B35E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(Дети проявляют инициативу и собственный выбор участия).</w:t>
      </w:r>
    </w:p>
    <w:p w:rsidR="00B35E95" w:rsidRPr="005D4F7F" w:rsidRDefault="00B35E95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(Психолог рассказывает ещё раз историю, дети показывают </w:t>
      </w:r>
      <w:r w:rsidR="00A072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инсценировку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</w:t>
      </w:r>
    </w:p>
    <w:p w:rsidR="00583B7E" w:rsidRDefault="00B35E95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35E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вас отлично получилось!</w:t>
      </w:r>
      <w:r w:rsidR="00A07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</w:t>
      </w:r>
      <w:r w:rsidR="00A07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каком чувстве мы с вами говорили? </w:t>
      </w:r>
      <w:r w:rsidR="00A072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(Вариант детей</w:t>
      </w:r>
      <w:r w:rsidR="00583B7E" w:rsidRPr="005D4F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="00A072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A072F8" w:rsidRDefault="00A072F8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A072F8" w:rsidRPr="00B14F8B" w:rsidRDefault="00A072F8" w:rsidP="00B14F8B">
      <w:pPr>
        <w:pStyle w:val="a9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14F8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Рассматривание пиктограммы «Страх».</w:t>
      </w:r>
    </w:p>
    <w:p w:rsidR="00583B7E" w:rsidRPr="005D4F7F" w:rsidRDefault="00A072F8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83B7E"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Психолог: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посмотрите на это лицо. Как вы думаете, какое чувство испытывает этот человек? </w:t>
      </w:r>
      <w:r w:rsidRPr="00A072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(Показывает пиктограмму на проекционном экране эмоцию -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«Страх</w:t>
      </w:r>
      <w:r w:rsidRPr="00A072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»).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Смотрите внимательно</w:t>
      </w:r>
      <w:proofErr w:type="gramStart"/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… У</w:t>
      </w:r>
      <w:proofErr w:type="gramEnd"/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него широко открыты глаза, рот, он вот-вот закричит, брови приподняты. Какое же это может быть чувство?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2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(Вариант ответов детей).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Да, это чувство страха.</w:t>
      </w:r>
    </w:p>
    <w:p w:rsidR="00583B7E" w:rsidRDefault="00A072F8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072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и мы с вами попробуем изобразить страх на своем лице. Что для этого нужно сделать? </w:t>
      </w:r>
      <w:r w:rsidR="00583B7E" w:rsidRPr="005D4F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(Широко открыть глаза, рот, брови приподнять.)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выставите перед собой одну руку, как будто вы отгораживаетесь.</w:t>
      </w:r>
    </w:p>
    <w:p w:rsidR="00A072F8" w:rsidRPr="005D4F7F" w:rsidRDefault="00A072F8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2F8" w:rsidRPr="009422A2" w:rsidRDefault="00A072F8" w:rsidP="00B14F8B">
      <w:pPr>
        <w:pStyle w:val="a9"/>
        <w:numPr>
          <w:ilvl w:val="0"/>
          <w:numId w:val="16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422A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Упражнение с зеркалом </w:t>
      </w:r>
      <w:r w:rsidR="000D6E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«Страх</w:t>
      </w:r>
      <w:r w:rsidRPr="009422A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».</w:t>
      </w:r>
    </w:p>
    <w:p w:rsidR="000D6ED6" w:rsidRDefault="00A072F8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D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Логопед: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посмотрим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себя в зеркало</w:t>
      </w:r>
      <w:r w:rsidR="000D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E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подходят к столу с зеркалами и смотрят в них</w:t>
      </w:r>
      <w:r w:rsidR="000D6ED6" w:rsidRPr="000D6E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 всех ли широко открыты глаза, у всех ли приподняты брови, у всех ли открыт рот, и кто забыл отгородиться рукой? Молодцы, у всех на лице получилось чувство страха. </w:t>
      </w:r>
    </w:p>
    <w:p w:rsidR="000D6ED6" w:rsidRDefault="000D6ED6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ED6" w:rsidRPr="000D6ED6" w:rsidRDefault="00B14F8B" w:rsidP="00B14F8B">
      <w:pPr>
        <w:pStyle w:val="a9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14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D6ED6" w:rsidRPr="000D6E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Работа с артикуляционной карточкой-символом «звук</w:t>
      </w:r>
      <w:proofErr w:type="gramStart"/>
      <w:r w:rsidR="000D6ED6" w:rsidRPr="000D6E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</w:t>
      </w:r>
      <w:proofErr w:type="gramEnd"/>
      <w:r w:rsidR="000D6ED6" w:rsidRPr="000D6E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».</w:t>
      </w:r>
    </w:p>
    <w:p w:rsidR="000D6ED6" w:rsidRDefault="000D6ED6" w:rsidP="000D6ED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2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Логопед: </w:t>
      </w:r>
      <w:r w:rsidRPr="0094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а когда 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показывали страх</w:t>
      </w:r>
      <w:r w:rsidRPr="009422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 ротик какой звук </w:t>
      </w:r>
    </w:p>
    <w:p w:rsidR="000D6ED6" w:rsidRDefault="000D6ED6" w:rsidP="00E03B2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показывал </w:t>
      </w:r>
      <w:r w:rsidRPr="00EF4A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детей).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F4AF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айдите соответствующий символ </w:t>
      </w:r>
      <w:r w:rsidRPr="00652D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выбирают из предложенных карточек  карточку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-символ  с артикуляцией звука О).</w:t>
      </w:r>
    </w:p>
    <w:p w:rsidR="00B14F8B" w:rsidRPr="00652DE5" w:rsidRDefault="00B14F8B" w:rsidP="000D6E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14F8B" w:rsidRPr="00B14F8B" w:rsidRDefault="00B14F8B" w:rsidP="00B14F8B">
      <w:pPr>
        <w:pStyle w:val="a9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14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Этюд «Галя и гусь</w:t>
      </w:r>
      <w:r w:rsidRPr="00B14F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».</w:t>
      </w:r>
    </w:p>
    <w:p w:rsidR="00583B7E" w:rsidRPr="005D4F7F" w:rsidRDefault="00B14F8B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83B7E"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Психолог: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4F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присаживаются на коврик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я расскажу вам историю про девочку Галю. Вы её внимательно слушайте, а потом мы попробуем разыграть сценку.</w:t>
      </w:r>
    </w:p>
    <w:p w:rsidR="00583B7E" w:rsidRPr="005D4F7F" w:rsidRDefault="00583B7E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F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Цель: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научить детей выражать с помощью движений эмоциональное состояние другого человека, различать выраженные в мимике эмоциональные состояния, дать опыт проживания негативной ситуации.</w:t>
      </w:r>
    </w:p>
    <w:p w:rsidR="00E03B2F" w:rsidRDefault="00B14F8B" w:rsidP="00E03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14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подумаем, сколько человек нам нужно, чтобы разыграть эту сценку?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нужна девочка Галя. Кто может её изобразить?</w:t>
      </w:r>
      <w:r w:rsidR="00E03B2F" w:rsidRPr="00E03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03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проявляют инициативу и собственный выбор участия).</w:t>
      </w:r>
    </w:p>
    <w:p w:rsidR="00583B7E" w:rsidRPr="005D4F7F" w:rsidRDefault="00E03B2F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03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Галя гуляла у реки, рвала цветы. Вдруг она услышала, как позади неё кто-то </w:t>
      </w:r>
      <w:proofErr w:type="gramStart"/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зашипел</w:t>
      </w:r>
      <w:proofErr w:type="gramEnd"/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Она обернулась, увидела гуся, испугалась и побежала домой…</w:t>
      </w:r>
      <w:r w:rsidRPr="00E03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(Ребёнок инсценирует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сценку</w:t>
      </w:r>
      <w:r w:rsidR="00C44B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ориентируясь на слова </w:t>
      </w:r>
      <w:r w:rsidRPr="00E03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психолога)</w:t>
      </w:r>
      <w:r w:rsidRPr="00E03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3B2F" w:rsidRDefault="00E03B2F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Pr="00E03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этой сценке есть гусь. Кто хочет изобразить гуся?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проявляют инициативу и собственный выбор участия).</w:t>
      </w:r>
    </w:p>
    <w:p w:rsidR="00E03B2F" w:rsidRPr="005D4F7F" w:rsidRDefault="00E03B2F" w:rsidP="00E03B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Pr="00E03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появляется позади Гали, начинает шипеть. Шея у него вытянута, крылья сложены за спиной, или он широко ими размахивает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E03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(Ребёнок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роли гуся</w:t>
      </w:r>
      <w:r w:rsidRPr="00E03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инсценирует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сценку</w:t>
      </w:r>
      <w:r w:rsidR="00C44B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ориентируясь на слова </w:t>
      </w:r>
      <w:r w:rsidRPr="00E03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психолога)</w:t>
      </w:r>
      <w:r w:rsidRPr="00E03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3B7E" w:rsidRPr="00E03B2F" w:rsidRDefault="00E03B2F" w:rsidP="00E03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E03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ещё нам нужна бабушка, которая успокоила Галю. Как она могла это сделать?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C44BCF" w:rsidRPr="00E03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Варианты</w:t>
      </w:r>
      <w:r w:rsidRPr="00E03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детей).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проявляют инициативу и собственный выбор участия).</w:t>
      </w:r>
    </w:p>
    <w:p w:rsidR="00583B7E" w:rsidRPr="00E03B2F" w:rsidRDefault="00E03B2F" w:rsidP="00E03B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583B7E" w:rsidRPr="00E03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Проиграв роли отдельно, дети соединяют их в одно большое действие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583B7E" w:rsidRPr="00E03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83B7E" w:rsidRPr="005D4F7F" w:rsidRDefault="00E03B2F" w:rsidP="00E03B2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вас отлично получилось!</w:t>
      </w:r>
    </w:p>
    <w:p w:rsidR="00583B7E" w:rsidRDefault="00E03B2F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583B7E"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Логопед: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о каком чувстве сейчас мы с вами говорили? А как его можно показать?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предлагают свой вариант ответов)</w:t>
      </w:r>
      <w:r w:rsidRPr="00E03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4BCF" w:rsidRDefault="00C44BCF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BCF" w:rsidRPr="00C44BCF" w:rsidRDefault="00C44BCF" w:rsidP="00C44B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44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C44B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Рисование рожиц «взлохмаченных человечков».</w:t>
      </w:r>
    </w:p>
    <w:p w:rsidR="00583B7E" w:rsidRDefault="00C44BCF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83B7E"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Психолог: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сейчас, ребята представьте себе, что вы художники. Давайте дорисуем рожицы взлохмаченных человечков – «радостного» и «испуганного». Для этого нам нужно сесть за столы. Спокойно проходим и занимаем места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4B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занимают места за столами)</w:t>
      </w:r>
      <w:r w:rsidR="00583B7E" w:rsidRPr="00C44B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44BCF" w:rsidRDefault="00C44BCF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</w:t>
      </w:r>
    </w:p>
    <w:p w:rsidR="00C44BCF" w:rsidRPr="006153AD" w:rsidRDefault="00C44BCF" w:rsidP="006153AD">
      <w:pPr>
        <w:pStyle w:val="a9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153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Пальчиковая гимнастика «Человечек».</w:t>
      </w:r>
    </w:p>
    <w:p w:rsidR="00583B7E" w:rsidRPr="005D4F7F" w:rsidRDefault="00C44BCF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583B7E"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Логопед: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перед тем как рисовать, нужно разогреть пальчики. Выполним пальчиковую гимнастику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«Человечек»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4B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выполняют пальчиковую гимнастику)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15CB" w:rsidRDefault="00D415CB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B7E" w:rsidRDefault="006153AD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15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B7E"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Молодцы! А теперь можно приступать к выполнению задания. Вспомните, как мы изобразим радость, а как грусть… </w:t>
      </w:r>
      <w:r w:rsidRPr="006153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583B7E" w:rsidRPr="006153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Педагог</w:t>
      </w:r>
      <w:r w:rsidRPr="006153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раздаю</w:t>
      </w:r>
      <w:r w:rsidR="00583B7E" w:rsidRPr="006153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 приготовленные заготовки каждому ребенку</w:t>
      </w:r>
      <w:r w:rsidRPr="006153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583B7E" w:rsidRPr="006153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6153AD" w:rsidRDefault="006153AD" w:rsidP="005D4F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</w:t>
      </w:r>
      <w:r w:rsidRPr="00615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 w:rsidRPr="00615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подумайте какого человечка вы будите рисовать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3AD">
        <w:rPr>
          <w:rFonts w:ascii="Times New Roman" w:eastAsia="Times New Roman" w:hAnsi="Times New Roman" w:cs="Times New Roman"/>
          <w:sz w:val="28"/>
          <w:szCs w:val="28"/>
          <w:lang w:eastAsia="ru-RU"/>
        </w:rPr>
        <w:t>- «радостного» или «испуганного»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выбрать, чем вы хотите рисовать: красками и ватной палочкой, карандашами или мелками.</w:t>
      </w:r>
      <w:r w:rsidRPr="006153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проявляют инициативу в выборе изображения настроения и способов рисования).</w:t>
      </w:r>
    </w:p>
    <w:p w:rsidR="00583B7E" w:rsidRDefault="006153AD" w:rsidP="006153A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6153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процессе рисования звучит </w:t>
      </w:r>
      <w:r w:rsidR="00583B7E" w:rsidRPr="006153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спокойная музыка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="00583B7E" w:rsidRPr="006153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завершению происходит обсуждение рисунков – у всех ли получилось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583B7E" w:rsidRPr="006153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</w:p>
    <w:p w:rsidR="006153AD" w:rsidRDefault="006153AD" w:rsidP="006153A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153AD" w:rsidRPr="00FB65C9" w:rsidRDefault="006153AD" w:rsidP="00FB65C9">
      <w:pPr>
        <w:pStyle w:val="a9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B65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Релаксационное упражнение «Веревочка»</w:t>
      </w:r>
      <w:r w:rsidR="00FB65C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 ритуал «Прощание».</w:t>
      </w:r>
    </w:p>
    <w:p w:rsidR="006153AD" w:rsidRPr="006153AD" w:rsidRDefault="006153AD" w:rsidP="006153A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83B7E" w:rsidRPr="005D4F7F" w:rsidRDefault="00583B7E" w:rsidP="00FB65C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Психолог: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я предлагаю вам сесть внутрь круга, который я выложила из веревки. Представьте себе, что это дом, где все могут найти себе место. Сядьте поближе друг к другу так, чтобы чувствовать тепло своих соседей. Закройте глаза. Тот, до кого я дотронусь, может открыть глаза и выйти из круга. Кто почувствует, что его сосед уходит, тоже может открыть глаза, встать и уйти. На этом наше занятие заканчивается. До свидания.</w:t>
      </w:r>
    </w:p>
    <w:p w:rsidR="00652DE5" w:rsidRDefault="00652DE5" w:rsidP="00652DE5">
      <w:pPr>
        <w:spacing w:after="0" w:line="240" w:lineRule="auto"/>
      </w:pPr>
    </w:p>
    <w:p w:rsidR="00A072F8" w:rsidRPr="00652DE5" w:rsidRDefault="00A072F8" w:rsidP="00652DE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652DE5" w:rsidRPr="00C44BCF" w:rsidRDefault="00652DE5" w:rsidP="00652D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4BC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Приложение</w:t>
      </w:r>
    </w:p>
    <w:p w:rsidR="00027B06" w:rsidRPr="00027B06" w:rsidRDefault="00027B06" w:rsidP="00A56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27B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Логоритмическое упражнение  «На лужайке».</w:t>
      </w:r>
    </w:p>
    <w:p w:rsidR="00027B06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B06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 лужайке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утру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затеяли игр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у.</w:t>
      </w:r>
    </w:p>
    <w:p w:rsidR="00027B06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Я – подснежник, ты – вьюнок, </w:t>
      </w:r>
    </w:p>
    <w:p w:rsidR="00027B06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Становитесь в наш венок. (Встают в круг, берутся за руки.)</w:t>
      </w:r>
    </w:p>
    <w:p w:rsidR="00027B06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Раз, два, три, четыре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(Делают 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ыре шага назад, расширяя  круг.)</w:t>
      </w:r>
    </w:p>
    <w:p w:rsidR="00027B06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Раздвигайте кру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шире.</w:t>
      </w:r>
    </w:p>
    <w:p w:rsidR="00027B06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 теперь мы ручейки,</w:t>
      </w:r>
    </w:p>
    <w:p w:rsidR="00027B06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Побежим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перегонки</w:t>
      </w:r>
      <w:proofErr w:type="gramEnd"/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егут по кругу, взявшись за руки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7B06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 к озер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спешим,</w:t>
      </w:r>
    </w:p>
    <w:p w:rsidR="00027B06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Станет озеро большим.</w:t>
      </w:r>
    </w:p>
    <w:p w:rsidR="00027B06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Становитесь в круг опять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(Смыкает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круг, опять бегут по кругу.)</w:t>
      </w:r>
      <w:r w:rsidR="00A567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27B06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в солнышко играть.</w:t>
      </w:r>
    </w:p>
    <w:p w:rsidR="00027B06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Мы – веселые лучи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(Останав</w:t>
      </w:r>
      <w:r w:rsidR="00A5679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ливаются, тянутся на носочках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67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27B06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резвы и горячи.</w:t>
      </w:r>
    </w:p>
    <w:p w:rsidR="00027B06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Прыгаем мы на носочках (Прыга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 на носочках, руки на поясе)</w:t>
      </w:r>
    </w:p>
    <w:p w:rsidR="00027B06" w:rsidRPr="005D4F7F" w:rsidRDefault="00027B06" w:rsidP="0002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зеленеющих кусточках.</w:t>
      </w:r>
    </w:p>
    <w:p w:rsidR="00027B06" w:rsidRDefault="00027B06"/>
    <w:p w:rsidR="00027B06" w:rsidRDefault="00652DE5" w:rsidP="00652DE5">
      <w:pPr>
        <w:jc w:val="center"/>
      </w:pPr>
      <w:r w:rsidRPr="00652DE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Этюд «Встреча с другом».</w:t>
      </w:r>
    </w:p>
    <w:p w:rsidR="00652DE5" w:rsidRPr="005D4F7F" w:rsidRDefault="00652DE5" w:rsidP="00652D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мальчика был друг. Настало время и им пришлось расстаться. Мальчик остался в городе, а его друг уехал с родителями отдыхать. Скучно в городе одному. Прошёл месяц. Однажды идёт мальчик по улице и вдруг видит, как выходит его товарищ. Как же они обрадовались друг другу! (Выразительные движения – плечи опущены выражение печали на лице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грусть, объятия, смех, радость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27B06" w:rsidRDefault="00027B06"/>
    <w:p w:rsidR="00B14F8B" w:rsidRPr="00B14F8B" w:rsidRDefault="00B14F8B" w:rsidP="00B14F8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4F8B">
        <w:rPr>
          <w:rFonts w:ascii="Times New Roman" w:hAnsi="Times New Roman" w:cs="Times New Roman"/>
          <w:b/>
          <w:sz w:val="28"/>
          <w:szCs w:val="28"/>
          <w:u w:val="single"/>
        </w:rPr>
        <w:t>Этюд 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Галя и гусь</w:t>
      </w:r>
      <w:r w:rsidRPr="00B14F8B">
        <w:rPr>
          <w:rFonts w:ascii="Times New Roman" w:hAnsi="Times New Roman" w:cs="Times New Roman"/>
          <w:b/>
          <w:sz w:val="28"/>
          <w:szCs w:val="28"/>
          <w:u w:val="single"/>
        </w:rPr>
        <w:t>».</w:t>
      </w:r>
    </w:p>
    <w:p w:rsidR="00B14F8B" w:rsidRPr="005D4F7F" w:rsidRDefault="00B14F8B" w:rsidP="00B1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Галя приехала к бабушке в деревню. Однажды она гуляла недалеко от реки, рвала цветы, пела песенки и услышала, что позади неё кто-то зашипел: «</w:t>
      </w:r>
      <w:proofErr w:type="spellStart"/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Ш-ш-ш</w:t>
      </w:r>
      <w:proofErr w:type="spellEnd"/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»! Галя обернулась и увидела большого гуся. Она испугалась и побежала домой. Прибежала к бабушке и рассказывает: «Я испугалась гуся! Он громко шипел и хотел меня 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ипнуть». Бабушка успокоила Галю».</w:t>
      </w:r>
    </w:p>
    <w:p w:rsidR="00027B06" w:rsidRDefault="00027B06"/>
    <w:p w:rsidR="00027B06" w:rsidRPr="00D415CB" w:rsidRDefault="00C44BCF" w:rsidP="00D415C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15CB">
        <w:rPr>
          <w:rFonts w:ascii="Times New Roman" w:hAnsi="Times New Roman" w:cs="Times New Roman"/>
          <w:b/>
          <w:sz w:val="28"/>
          <w:szCs w:val="28"/>
          <w:u w:val="single"/>
        </w:rPr>
        <w:t>Пальчиковая гимнастика «Человеч</w:t>
      </w:r>
      <w:r w:rsidR="00D415CB" w:rsidRPr="00D415CB">
        <w:rPr>
          <w:rFonts w:ascii="Times New Roman" w:hAnsi="Times New Roman" w:cs="Times New Roman"/>
          <w:b/>
          <w:sz w:val="28"/>
          <w:szCs w:val="28"/>
          <w:u w:val="single"/>
        </w:rPr>
        <w:t>ек».</w:t>
      </w:r>
    </w:p>
    <w:p w:rsidR="00D415CB" w:rsidRDefault="00C44BCF" w:rsidP="00D415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человечек идет по дорожк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</w:p>
    <w:p w:rsidR="00D415CB" w:rsidRPr="00D415CB" w:rsidRDefault="00D415CB" w:rsidP="00D415C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(Указательные  и средние </w:t>
      </w:r>
      <w:r w:rsidRPr="00D41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аль</w:t>
      </w:r>
      <w:r w:rsidRPr="00D41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</w:t>
      </w:r>
      <w:r w:rsidRPr="00D41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обеих рук </w:t>
      </w:r>
      <w:r w:rsidRPr="00D41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двигаются по поверхности стола)</w:t>
      </w:r>
      <w:r w:rsidR="00C44BCF" w:rsidRPr="00D41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D415CB" w:rsidRDefault="00D415CB" w:rsidP="00D415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высоко поднимает он ножки</w:t>
      </w:r>
    </w:p>
    <w:p w:rsidR="00D415CB" w:rsidRPr="00D415CB" w:rsidRDefault="00D415CB" w:rsidP="00D415C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41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(Размашистые движения указательного и среднего пал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</w:t>
      </w:r>
      <w:r w:rsidRPr="00D41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цев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рук</w:t>
      </w:r>
      <w:r w:rsidRPr="00D41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</w:t>
      </w:r>
    </w:p>
    <w:p w:rsidR="00D415CB" w:rsidRDefault="00C44BCF" w:rsidP="00D415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одной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оге стоит и по сторонам глядит</w:t>
      </w:r>
    </w:p>
    <w:p w:rsidR="00D415CB" w:rsidRPr="00D415CB" w:rsidRDefault="00D415CB" w:rsidP="00D415C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D41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(Указательные пальцы стоят на столе</w:t>
      </w:r>
      <w:r w:rsidR="00C44BCF" w:rsidRPr="00D41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 w:rsidRPr="00D41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D41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Остальные пальцы собраны в кулак).</w:t>
      </w:r>
      <w:proofErr w:type="gramEnd"/>
    </w:p>
    <w:p w:rsidR="00C44BCF" w:rsidRDefault="00C44BCF" w:rsidP="00D415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другую ногу </w:t>
      </w:r>
      <w:r w:rsidR="00D415C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встал, покачался и упал</w:t>
      </w:r>
    </w:p>
    <w:p w:rsidR="00D415CB" w:rsidRPr="005D4F7F" w:rsidRDefault="00D415CB" w:rsidP="00D415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1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(Указательные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средние пальцы обеих рук стоят на столе.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Затем выполняют покачивающие движения.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слово «упал»</w:t>
      </w:r>
      <w:r w:rsidRPr="00D415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ладошки лежат на столе).</w:t>
      </w:r>
      <w:proofErr w:type="gramEnd"/>
    </w:p>
    <w:p w:rsidR="0049788F" w:rsidRDefault="0049788F" w:rsidP="00835040"/>
    <w:p w:rsidR="0049788F" w:rsidRDefault="0049788F" w:rsidP="00D415CB">
      <w:pPr>
        <w:jc w:val="center"/>
      </w:pPr>
    </w:p>
    <w:p w:rsidR="0049788F" w:rsidRPr="00835040" w:rsidRDefault="0049788F" w:rsidP="00D415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040">
        <w:rPr>
          <w:rFonts w:ascii="Times New Roman" w:hAnsi="Times New Roman" w:cs="Times New Roman"/>
          <w:b/>
          <w:sz w:val="28"/>
          <w:szCs w:val="28"/>
        </w:rPr>
        <w:t>Пиктограммы</w:t>
      </w:r>
      <w:r w:rsidR="00835040" w:rsidRPr="00835040">
        <w:rPr>
          <w:rFonts w:ascii="Times New Roman" w:hAnsi="Times New Roman" w:cs="Times New Roman"/>
          <w:b/>
          <w:sz w:val="28"/>
          <w:szCs w:val="28"/>
        </w:rPr>
        <w:t>.</w:t>
      </w:r>
    </w:p>
    <w:p w:rsidR="0049788F" w:rsidRPr="00F637EE" w:rsidRDefault="00835040" w:rsidP="00D415C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637EE">
        <w:rPr>
          <w:rFonts w:ascii="Times New Roman" w:hAnsi="Times New Roman" w:cs="Times New Roman"/>
          <w:sz w:val="28"/>
          <w:szCs w:val="28"/>
          <w:u w:val="single"/>
        </w:rPr>
        <w:t>«Радость»</w:t>
      </w:r>
    </w:p>
    <w:p w:rsidR="0049788F" w:rsidRDefault="0049788F" w:rsidP="00D415C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085975" cy="2190750"/>
            <wp:effectExtent l="19050" t="0" r="9525" b="0"/>
            <wp:docPr id="1" name="Рисунок 1" descr="Картинки по запросу пиктограмма эмоции рад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пиктограмма эмоции радо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7EE" w:rsidRDefault="00F637EE" w:rsidP="00D415CB">
      <w:pPr>
        <w:jc w:val="center"/>
      </w:pPr>
    </w:p>
    <w:p w:rsidR="00F637EE" w:rsidRPr="00F637EE" w:rsidRDefault="00F637EE" w:rsidP="00F637E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637EE">
        <w:rPr>
          <w:rFonts w:ascii="Times New Roman" w:hAnsi="Times New Roman" w:cs="Times New Roman"/>
          <w:sz w:val="28"/>
          <w:szCs w:val="28"/>
          <w:u w:val="single"/>
        </w:rPr>
        <w:t>«Страх»</w:t>
      </w:r>
    </w:p>
    <w:p w:rsidR="00F637EE" w:rsidRDefault="00F637EE" w:rsidP="00D415C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400300" cy="2343150"/>
            <wp:effectExtent l="19050" t="0" r="0" b="0"/>
            <wp:docPr id="4" name="Рисунок 4" descr="C:\Users\Викулька\AppData\Local\Microsoft\Windows\Temporary Internet Files\Content.Word\653402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икулька\AppData\Local\Microsoft\Windows\Temporary Internet Files\Content.Word\653402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AF1" w:rsidRDefault="00136AF1" w:rsidP="00D415CB">
      <w:pPr>
        <w:jc w:val="center"/>
      </w:pPr>
    </w:p>
    <w:p w:rsidR="00136AF1" w:rsidRDefault="00136AF1" w:rsidP="00D415CB">
      <w:pPr>
        <w:jc w:val="center"/>
      </w:pPr>
    </w:p>
    <w:p w:rsidR="00136AF1" w:rsidRDefault="00136AF1" w:rsidP="00D415CB">
      <w:pPr>
        <w:jc w:val="center"/>
      </w:pPr>
    </w:p>
    <w:p w:rsidR="00136AF1" w:rsidRDefault="00136AF1" w:rsidP="00D415CB">
      <w:pPr>
        <w:jc w:val="center"/>
      </w:pPr>
    </w:p>
    <w:p w:rsidR="00136AF1" w:rsidRDefault="00136AF1" w:rsidP="00D415C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466975" cy="2960369"/>
            <wp:effectExtent l="19050" t="0" r="0" b="0"/>
            <wp:docPr id="2" name="Рисунок 1" descr="C:\Users\Виктория\Desktop\konspekt-puteshestviye-v-mir-professiy-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ктория\Desktop\konspekt-puteshestviye-v-mir-professiy-0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022" cy="2962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AF1" w:rsidRDefault="00136AF1" w:rsidP="00D415CB">
      <w:pPr>
        <w:jc w:val="center"/>
      </w:pPr>
    </w:p>
    <w:p w:rsidR="00136AF1" w:rsidRDefault="00136AF1" w:rsidP="00D415C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857500" cy="3429000"/>
            <wp:effectExtent l="19050" t="0" r="0" b="0"/>
            <wp:docPr id="3" name="Рисунок 2" descr="C:\Users\Виктория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иктория\Desktop\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6AF1" w:rsidSect="004C0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6CD3"/>
    <w:multiLevelType w:val="multilevel"/>
    <w:tmpl w:val="3738D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30060C"/>
    <w:multiLevelType w:val="hybridMultilevel"/>
    <w:tmpl w:val="23967E5A"/>
    <w:lvl w:ilvl="0" w:tplc="DC72AE2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B3220"/>
    <w:multiLevelType w:val="hybridMultilevel"/>
    <w:tmpl w:val="39D8A12A"/>
    <w:lvl w:ilvl="0" w:tplc="96966D94">
      <w:start w:val="13"/>
      <w:numFmt w:val="decimal"/>
      <w:lvlText w:val="%1."/>
      <w:lvlJc w:val="left"/>
      <w:pPr>
        <w:ind w:left="8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E0E71AD"/>
    <w:multiLevelType w:val="multilevel"/>
    <w:tmpl w:val="A9EE7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E7E04"/>
    <w:multiLevelType w:val="hybridMultilevel"/>
    <w:tmpl w:val="58A6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E7CCA"/>
    <w:multiLevelType w:val="multilevel"/>
    <w:tmpl w:val="33C8D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637B7B"/>
    <w:multiLevelType w:val="multilevel"/>
    <w:tmpl w:val="C360B5C2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7">
    <w:nsid w:val="2DC803C4"/>
    <w:multiLevelType w:val="hybridMultilevel"/>
    <w:tmpl w:val="58A6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A0BB2"/>
    <w:multiLevelType w:val="hybridMultilevel"/>
    <w:tmpl w:val="CF8CE3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D7B4B42"/>
    <w:multiLevelType w:val="hybridMultilevel"/>
    <w:tmpl w:val="58A6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361F7"/>
    <w:multiLevelType w:val="hybridMultilevel"/>
    <w:tmpl w:val="58A6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0416F"/>
    <w:multiLevelType w:val="multilevel"/>
    <w:tmpl w:val="2566F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563621"/>
    <w:multiLevelType w:val="multilevel"/>
    <w:tmpl w:val="9BA24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6B4584"/>
    <w:multiLevelType w:val="hybridMultilevel"/>
    <w:tmpl w:val="4F443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C15781"/>
    <w:multiLevelType w:val="multilevel"/>
    <w:tmpl w:val="0EA050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67684BAE"/>
    <w:multiLevelType w:val="hybridMultilevel"/>
    <w:tmpl w:val="2F32F5B6"/>
    <w:lvl w:ilvl="0" w:tplc="9356E810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E26A4"/>
    <w:multiLevelType w:val="hybridMultilevel"/>
    <w:tmpl w:val="58A6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D6C4D"/>
    <w:multiLevelType w:val="hybridMultilevel"/>
    <w:tmpl w:val="58A6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9F5385"/>
    <w:multiLevelType w:val="hybridMultilevel"/>
    <w:tmpl w:val="13DC2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8"/>
  </w:num>
  <w:num w:numId="9">
    <w:abstractNumId w:val="18"/>
  </w:num>
  <w:num w:numId="10">
    <w:abstractNumId w:val="4"/>
  </w:num>
  <w:num w:numId="11">
    <w:abstractNumId w:val="7"/>
  </w:num>
  <w:num w:numId="12">
    <w:abstractNumId w:val="17"/>
  </w:num>
  <w:num w:numId="13">
    <w:abstractNumId w:val="16"/>
  </w:num>
  <w:num w:numId="14">
    <w:abstractNumId w:val="9"/>
  </w:num>
  <w:num w:numId="15">
    <w:abstractNumId w:val="10"/>
  </w:num>
  <w:num w:numId="16">
    <w:abstractNumId w:val="1"/>
  </w:num>
  <w:num w:numId="17">
    <w:abstractNumId w:val="2"/>
  </w:num>
  <w:num w:numId="18">
    <w:abstractNumId w:val="6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B7E"/>
    <w:rsid w:val="00027B06"/>
    <w:rsid w:val="000B16A7"/>
    <w:rsid w:val="000D6ED6"/>
    <w:rsid w:val="00136AF1"/>
    <w:rsid w:val="001E4463"/>
    <w:rsid w:val="00240BF0"/>
    <w:rsid w:val="00297243"/>
    <w:rsid w:val="0032261E"/>
    <w:rsid w:val="00453D9E"/>
    <w:rsid w:val="0049788F"/>
    <w:rsid w:val="004C08D1"/>
    <w:rsid w:val="005126AB"/>
    <w:rsid w:val="005769B1"/>
    <w:rsid w:val="00583B7E"/>
    <w:rsid w:val="005D4F7F"/>
    <w:rsid w:val="006153AD"/>
    <w:rsid w:val="00652DE5"/>
    <w:rsid w:val="00700911"/>
    <w:rsid w:val="007E4AA3"/>
    <w:rsid w:val="00835040"/>
    <w:rsid w:val="008D4895"/>
    <w:rsid w:val="008F2135"/>
    <w:rsid w:val="009422A2"/>
    <w:rsid w:val="009F6BE9"/>
    <w:rsid w:val="00A01AA7"/>
    <w:rsid w:val="00A072F8"/>
    <w:rsid w:val="00A56795"/>
    <w:rsid w:val="00AB719E"/>
    <w:rsid w:val="00B14F8B"/>
    <w:rsid w:val="00B35E95"/>
    <w:rsid w:val="00B82803"/>
    <w:rsid w:val="00C44BCF"/>
    <w:rsid w:val="00C54438"/>
    <w:rsid w:val="00D415CB"/>
    <w:rsid w:val="00D860C0"/>
    <w:rsid w:val="00E03B2F"/>
    <w:rsid w:val="00EF4AFF"/>
    <w:rsid w:val="00F02FB5"/>
    <w:rsid w:val="00F637EE"/>
    <w:rsid w:val="00FB6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8D1"/>
  </w:style>
  <w:style w:type="paragraph" w:styleId="1">
    <w:name w:val="heading 1"/>
    <w:basedOn w:val="a"/>
    <w:link w:val="10"/>
    <w:uiPriority w:val="9"/>
    <w:qFormat/>
    <w:rsid w:val="00583B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3B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83B7E"/>
    <w:rPr>
      <w:color w:val="0000FF"/>
      <w:u w:val="single"/>
    </w:rPr>
  </w:style>
  <w:style w:type="character" w:styleId="a4">
    <w:name w:val="Emphasis"/>
    <w:basedOn w:val="a0"/>
    <w:uiPriority w:val="20"/>
    <w:qFormat/>
    <w:rsid w:val="00583B7E"/>
    <w:rPr>
      <w:i/>
      <w:iCs/>
    </w:rPr>
  </w:style>
  <w:style w:type="paragraph" w:styleId="a5">
    <w:name w:val="Normal (Web)"/>
    <w:basedOn w:val="a"/>
    <w:uiPriority w:val="99"/>
    <w:semiHidden/>
    <w:unhideWhenUsed/>
    <w:rsid w:val="00583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83B7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83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B7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01AA7"/>
    <w:pPr>
      <w:ind w:left="720"/>
      <w:contextualSpacing/>
    </w:pPr>
  </w:style>
  <w:style w:type="paragraph" w:customStyle="1" w:styleId="c2">
    <w:name w:val="c2"/>
    <w:basedOn w:val="a"/>
    <w:rsid w:val="008D4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D48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93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8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Aбашева</dc:creator>
  <cp:lastModifiedBy>Виктория Aбашева</cp:lastModifiedBy>
  <cp:revision>4</cp:revision>
  <dcterms:created xsi:type="dcterms:W3CDTF">2018-02-15T23:52:00Z</dcterms:created>
  <dcterms:modified xsi:type="dcterms:W3CDTF">2018-09-13T07:55:00Z</dcterms:modified>
</cp:coreProperties>
</file>